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33A6C5" w14:textId="77777777" w:rsidR="00C47A88" w:rsidRPr="002D6784" w:rsidRDefault="00C47A88" w:rsidP="002D6784">
      <w:pPr>
        <w:spacing w:line="276" w:lineRule="auto"/>
        <w:jc w:val="both"/>
        <w:rPr>
          <w:rFonts w:ascii="Arial" w:hAnsi="Arial" w:cs="Arial"/>
        </w:rPr>
      </w:pPr>
      <w:bookmarkStart w:id="0" w:name="_GoBack"/>
      <w:bookmarkEnd w:id="0"/>
      <w:r w:rsidRPr="002D6784">
        <w:rPr>
          <w:rFonts w:ascii="Arial" w:hAnsi="Arial" w:cs="Arial"/>
        </w:rPr>
        <w:t xml:space="preserve">                  </w:t>
      </w:r>
      <w:r w:rsidR="002E6FEB" w:rsidRPr="002D6784">
        <w:rPr>
          <w:rFonts w:ascii="Arial" w:hAnsi="Arial" w:cs="Arial"/>
        </w:rPr>
        <w:t xml:space="preserve">                               </w:t>
      </w:r>
      <w:r w:rsidR="00B821A0" w:rsidRPr="002D6784">
        <w:rPr>
          <w:rFonts w:ascii="Arial" w:hAnsi="Arial" w:cs="Arial"/>
        </w:rPr>
        <w:t xml:space="preserve">  </w:t>
      </w:r>
      <w:r w:rsidR="00AD319D" w:rsidRPr="002D6784">
        <w:rPr>
          <w:rFonts w:ascii="Arial" w:hAnsi="Arial" w:cs="Arial"/>
        </w:rPr>
        <w:t xml:space="preserve">        </w:t>
      </w:r>
    </w:p>
    <w:p w14:paraId="3F36C4D8" w14:textId="77777777" w:rsidR="00957D0F" w:rsidRPr="002D6784" w:rsidRDefault="00957D0F" w:rsidP="002D6784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32A748D" w14:textId="2EE0F606" w:rsidR="00957D0F" w:rsidRPr="002D6784" w:rsidRDefault="00957D0F" w:rsidP="002D6784">
      <w:pPr>
        <w:pStyle w:val="Default"/>
        <w:spacing w:line="276" w:lineRule="auto"/>
        <w:contextualSpacing/>
        <w:jc w:val="center"/>
        <w:rPr>
          <w:rFonts w:ascii="Arial" w:hAnsi="Arial" w:cs="Arial"/>
          <w:sz w:val="22"/>
          <w:szCs w:val="22"/>
        </w:rPr>
      </w:pPr>
      <w:r w:rsidRPr="002D6784">
        <w:rPr>
          <w:rFonts w:ascii="Arial" w:hAnsi="Arial" w:cs="Arial"/>
          <w:b/>
          <w:bCs/>
          <w:sz w:val="22"/>
          <w:szCs w:val="22"/>
        </w:rPr>
        <w:t>Umowa najmu</w:t>
      </w:r>
      <w:r w:rsidR="00D34B67">
        <w:rPr>
          <w:rFonts w:ascii="Arial" w:hAnsi="Arial" w:cs="Arial"/>
          <w:b/>
          <w:bCs/>
          <w:sz w:val="22"/>
          <w:szCs w:val="22"/>
        </w:rPr>
        <w:t xml:space="preserve"> (wzór)</w:t>
      </w:r>
    </w:p>
    <w:p w14:paraId="7EC61624" w14:textId="77777777" w:rsidR="00957D0F" w:rsidRPr="002D6784" w:rsidRDefault="00957D0F" w:rsidP="002D6784">
      <w:pPr>
        <w:pStyle w:val="Default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104C69E1" w14:textId="77777777" w:rsidR="00957D0F" w:rsidRPr="002D6784" w:rsidRDefault="00957D0F" w:rsidP="002D6784">
      <w:pPr>
        <w:pStyle w:val="Default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5E868785" w14:textId="5C4B24D9" w:rsidR="00957D0F" w:rsidRPr="002D6784" w:rsidRDefault="00957D0F" w:rsidP="002D6784">
      <w:pPr>
        <w:pStyle w:val="Default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D6784">
        <w:rPr>
          <w:rFonts w:ascii="Arial" w:hAnsi="Arial" w:cs="Arial"/>
          <w:sz w:val="22"/>
          <w:szCs w:val="22"/>
        </w:rPr>
        <w:t>zawarta w Przysusze w dniu ………………………………………… 202</w:t>
      </w:r>
      <w:r w:rsidR="00054991">
        <w:rPr>
          <w:rFonts w:ascii="Arial" w:hAnsi="Arial" w:cs="Arial"/>
          <w:sz w:val="22"/>
          <w:szCs w:val="22"/>
        </w:rPr>
        <w:t>3</w:t>
      </w:r>
      <w:r w:rsidRPr="002D6784">
        <w:rPr>
          <w:rFonts w:ascii="Arial" w:hAnsi="Arial" w:cs="Arial"/>
          <w:sz w:val="22"/>
          <w:szCs w:val="22"/>
        </w:rPr>
        <w:t xml:space="preserve"> r., pomiędzy: </w:t>
      </w:r>
    </w:p>
    <w:p w14:paraId="6A09EEA7" w14:textId="77777777" w:rsidR="00957D0F" w:rsidRPr="002D6784" w:rsidRDefault="00957D0F" w:rsidP="002D6784">
      <w:pPr>
        <w:pStyle w:val="Default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1A1567BE" w14:textId="77777777" w:rsidR="00957D0F" w:rsidRPr="002D6784" w:rsidRDefault="00957D0F" w:rsidP="002D6784">
      <w:pPr>
        <w:spacing w:line="276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2D6784">
        <w:rPr>
          <w:rFonts w:ascii="Arial" w:hAnsi="Arial" w:cs="Arial"/>
        </w:rPr>
        <w:t xml:space="preserve">Samodzielnym Publicznym Zespołem Zakładów Opieki Zdrowotnej w Przysusze, z siedzibą w Przysusze przy Alei Jana Pawła II 9A, kod 26-400, wpisanym do rejestru prowadzonego przez Sąd Rejonowy dla m. st. Warszawy w Warszawie, XIV Wydział Gospodarczy Krajowego Rejestru Sądowego pod numerem KRS 0000151687, NIP </w:t>
      </w:r>
      <w:r w:rsidRPr="002D6784">
        <w:rPr>
          <w:rFonts w:ascii="Arial" w:eastAsia="Times New Roman" w:hAnsi="Arial" w:cs="Arial"/>
          <w:color w:val="222222"/>
          <w:shd w:val="clear" w:color="auto" w:fill="FFFFFF"/>
          <w:lang w:eastAsia="pl-PL"/>
        </w:rPr>
        <w:t>799 172 63 44</w:t>
      </w:r>
    </w:p>
    <w:p w14:paraId="4239AD27" w14:textId="6706CECB" w:rsidR="00957D0F" w:rsidRPr="002D6784" w:rsidRDefault="00957D0F" w:rsidP="002D6784">
      <w:pPr>
        <w:pStyle w:val="Standard"/>
        <w:spacing w:line="276" w:lineRule="auto"/>
        <w:contextualSpacing/>
        <w:jc w:val="both"/>
        <w:rPr>
          <w:rFonts w:ascii="Arial" w:hAnsi="Arial" w:cs="Arial"/>
        </w:rPr>
      </w:pPr>
      <w:r w:rsidRPr="002D6784">
        <w:rPr>
          <w:rFonts w:ascii="Arial" w:hAnsi="Arial" w:cs="Arial"/>
        </w:rPr>
        <w:t xml:space="preserve">reprezentowanym przez </w:t>
      </w:r>
      <w:r w:rsidR="00AC051A">
        <w:rPr>
          <w:rFonts w:ascii="Arial" w:hAnsi="Arial" w:cs="Arial"/>
        </w:rPr>
        <w:t>Dyrektora</w:t>
      </w:r>
      <w:r w:rsidRPr="002D6784">
        <w:rPr>
          <w:rFonts w:ascii="Arial" w:hAnsi="Arial" w:cs="Arial"/>
        </w:rPr>
        <w:t xml:space="preserve"> Samodzielnego Publicznego Zespołu Zakładów Opieki Zdrowotnej w Przysusze </w:t>
      </w:r>
    </w:p>
    <w:p w14:paraId="39B495CC" w14:textId="77777777" w:rsidR="00957D0F" w:rsidRPr="002D6784" w:rsidRDefault="00957D0F" w:rsidP="002D6784">
      <w:pPr>
        <w:pStyle w:val="Standard"/>
        <w:spacing w:line="276" w:lineRule="auto"/>
        <w:contextualSpacing/>
        <w:jc w:val="both"/>
        <w:rPr>
          <w:rFonts w:ascii="Arial" w:hAnsi="Arial" w:cs="Arial"/>
        </w:rPr>
      </w:pPr>
      <w:r w:rsidRPr="002D6784">
        <w:rPr>
          <w:rFonts w:ascii="Arial" w:hAnsi="Arial" w:cs="Arial"/>
        </w:rPr>
        <w:t>lek. med. Juliana Wróbla,</w:t>
      </w:r>
    </w:p>
    <w:p w14:paraId="5FE38AC6" w14:textId="77777777" w:rsidR="00957D0F" w:rsidRPr="002D6784" w:rsidRDefault="00957D0F" w:rsidP="002D6784">
      <w:pPr>
        <w:pStyle w:val="Standard"/>
        <w:spacing w:line="276" w:lineRule="auto"/>
        <w:contextualSpacing/>
        <w:jc w:val="both"/>
        <w:rPr>
          <w:rFonts w:ascii="Arial" w:hAnsi="Arial" w:cs="Arial"/>
        </w:rPr>
      </w:pPr>
    </w:p>
    <w:p w14:paraId="374FBBB3" w14:textId="77777777" w:rsidR="00957D0F" w:rsidRPr="002D6784" w:rsidRDefault="00957D0F" w:rsidP="002D6784">
      <w:pPr>
        <w:pStyle w:val="Standard"/>
        <w:spacing w:line="276" w:lineRule="auto"/>
        <w:contextualSpacing/>
        <w:jc w:val="both"/>
        <w:rPr>
          <w:rFonts w:ascii="Arial" w:hAnsi="Arial" w:cs="Arial"/>
        </w:rPr>
      </w:pPr>
      <w:r w:rsidRPr="002D6784">
        <w:rPr>
          <w:rFonts w:ascii="Arial" w:hAnsi="Arial" w:cs="Arial"/>
        </w:rPr>
        <w:t>zwanym dalej Wynajmującym</w:t>
      </w:r>
    </w:p>
    <w:p w14:paraId="08E09FD7" w14:textId="77777777" w:rsidR="00957D0F" w:rsidRPr="002D6784" w:rsidRDefault="00957D0F" w:rsidP="002D6784">
      <w:pPr>
        <w:pStyle w:val="Default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2C60BE78" w14:textId="77777777" w:rsidR="00957D0F" w:rsidRPr="002D6784" w:rsidRDefault="00957D0F" w:rsidP="002D6784">
      <w:pPr>
        <w:pStyle w:val="Default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D6784">
        <w:rPr>
          <w:rFonts w:ascii="Arial" w:hAnsi="Arial" w:cs="Arial"/>
          <w:sz w:val="22"/>
          <w:szCs w:val="22"/>
        </w:rPr>
        <w:t xml:space="preserve">a </w:t>
      </w:r>
    </w:p>
    <w:p w14:paraId="0B1C51B0" w14:textId="77777777" w:rsidR="00957D0F" w:rsidRPr="002D6784" w:rsidRDefault="00957D0F" w:rsidP="002D6784">
      <w:pPr>
        <w:spacing w:line="276" w:lineRule="auto"/>
        <w:ind w:right="-108"/>
        <w:jc w:val="both"/>
        <w:rPr>
          <w:rFonts w:ascii="Arial" w:hAnsi="Arial" w:cs="Arial"/>
        </w:rPr>
      </w:pPr>
    </w:p>
    <w:p w14:paraId="61D48B5E" w14:textId="1677C063" w:rsidR="0027680C" w:rsidRPr="002D6784" w:rsidRDefault="0027680C" w:rsidP="002D6784">
      <w:pPr>
        <w:spacing w:line="276" w:lineRule="auto"/>
        <w:ind w:right="-108"/>
        <w:jc w:val="both"/>
        <w:rPr>
          <w:rFonts w:ascii="Arial" w:hAnsi="Arial" w:cs="Arial"/>
        </w:rPr>
      </w:pPr>
      <w:r w:rsidRPr="002D6784">
        <w:rPr>
          <w:rFonts w:ascii="Arial" w:hAnsi="Arial" w:cs="Arial"/>
        </w:rPr>
        <w:t>………………………………………………….</w:t>
      </w:r>
    </w:p>
    <w:p w14:paraId="31F38372" w14:textId="77777777" w:rsidR="00D71E34" w:rsidRPr="002D6784" w:rsidRDefault="00D71E34" w:rsidP="002D6784">
      <w:pPr>
        <w:spacing w:line="276" w:lineRule="auto"/>
        <w:ind w:right="-108"/>
        <w:jc w:val="both"/>
        <w:rPr>
          <w:rFonts w:ascii="Arial" w:hAnsi="Arial" w:cs="Arial"/>
        </w:rPr>
      </w:pPr>
      <w:r w:rsidRPr="002D6784">
        <w:rPr>
          <w:rFonts w:ascii="Arial" w:hAnsi="Arial" w:cs="Arial"/>
        </w:rPr>
        <w:t xml:space="preserve">reprezentowaną przez </w:t>
      </w:r>
    </w:p>
    <w:p w14:paraId="66066E46" w14:textId="77777777" w:rsidR="00D71E34" w:rsidRPr="002D6784" w:rsidRDefault="0027680C" w:rsidP="002D6784">
      <w:pPr>
        <w:spacing w:line="276" w:lineRule="auto"/>
        <w:ind w:right="-108"/>
        <w:jc w:val="both"/>
        <w:rPr>
          <w:rFonts w:ascii="Arial" w:hAnsi="Arial" w:cs="Arial"/>
          <w:b/>
        </w:rPr>
      </w:pPr>
      <w:r w:rsidRPr="002D6784">
        <w:rPr>
          <w:rFonts w:ascii="Arial" w:hAnsi="Arial" w:cs="Arial"/>
          <w:b/>
        </w:rPr>
        <w:t>………………………………………………..</w:t>
      </w:r>
    </w:p>
    <w:p w14:paraId="1FC166AC" w14:textId="53D32392" w:rsidR="00F968BE" w:rsidRPr="002D6784" w:rsidRDefault="00F968BE" w:rsidP="002D6784">
      <w:pPr>
        <w:spacing w:line="276" w:lineRule="auto"/>
        <w:ind w:right="-108"/>
        <w:jc w:val="both"/>
        <w:rPr>
          <w:rFonts w:ascii="Arial" w:hAnsi="Arial" w:cs="Arial"/>
          <w:b/>
        </w:rPr>
      </w:pPr>
      <w:r w:rsidRPr="002D6784">
        <w:rPr>
          <w:rFonts w:ascii="Arial" w:hAnsi="Arial" w:cs="Arial"/>
        </w:rPr>
        <w:t xml:space="preserve">zwanym dalej </w:t>
      </w:r>
      <w:r w:rsidRPr="002D6784">
        <w:rPr>
          <w:rFonts w:ascii="Arial" w:hAnsi="Arial" w:cs="Arial"/>
          <w:b/>
        </w:rPr>
        <w:t>Najemcą</w:t>
      </w:r>
    </w:p>
    <w:p w14:paraId="78000A40" w14:textId="77777777" w:rsidR="00957D0F" w:rsidRPr="002D6784" w:rsidRDefault="00957D0F" w:rsidP="002D6784">
      <w:pPr>
        <w:pStyle w:val="Default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BB5458A" w14:textId="10286038" w:rsidR="00957D0F" w:rsidRPr="002D6784" w:rsidRDefault="00957D0F" w:rsidP="002D6784">
      <w:pPr>
        <w:pStyle w:val="Default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D6784">
        <w:rPr>
          <w:rFonts w:ascii="Arial" w:hAnsi="Arial" w:cs="Arial"/>
          <w:sz w:val="22"/>
          <w:szCs w:val="22"/>
        </w:rPr>
        <w:t xml:space="preserve">Wynajmujący i Najemca są dalej wspólnie powoływani, jako Strony. </w:t>
      </w:r>
    </w:p>
    <w:p w14:paraId="6608691C" w14:textId="77777777" w:rsidR="00957D0F" w:rsidRPr="002D6784" w:rsidRDefault="00957D0F" w:rsidP="002D6784">
      <w:pPr>
        <w:spacing w:line="276" w:lineRule="auto"/>
        <w:ind w:right="-108"/>
        <w:jc w:val="both"/>
        <w:rPr>
          <w:rFonts w:ascii="Arial" w:hAnsi="Arial" w:cs="Arial"/>
          <w:b/>
        </w:rPr>
      </w:pPr>
    </w:p>
    <w:p w14:paraId="598C95E5" w14:textId="77777777" w:rsidR="005F75F1" w:rsidRPr="002D6784" w:rsidRDefault="005F75F1" w:rsidP="002D6784">
      <w:pPr>
        <w:spacing w:line="276" w:lineRule="auto"/>
        <w:ind w:right="-108"/>
        <w:jc w:val="center"/>
        <w:rPr>
          <w:rFonts w:ascii="Arial" w:hAnsi="Arial" w:cs="Arial"/>
          <w:b/>
        </w:rPr>
      </w:pPr>
      <w:r w:rsidRPr="002D6784">
        <w:rPr>
          <w:rFonts w:ascii="Arial" w:hAnsi="Arial" w:cs="Arial"/>
          <w:b/>
        </w:rPr>
        <w:t>§ 1</w:t>
      </w:r>
    </w:p>
    <w:p w14:paraId="4458A538" w14:textId="0C33E10B" w:rsidR="00957D0F" w:rsidRPr="002D6784" w:rsidRDefault="00957D0F" w:rsidP="003A532D">
      <w:pPr>
        <w:pStyle w:val="Default"/>
        <w:numPr>
          <w:ilvl w:val="0"/>
          <w:numId w:val="1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D6784">
        <w:rPr>
          <w:rFonts w:ascii="Arial" w:hAnsi="Arial" w:cs="Arial"/>
          <w:sz w:val="22"/>
          <w:szCs w:val="22"/>
        </w:rPr>
        <w:t xml:space="preserve">Wynajmujący oświadcza, że jest nieodpłatnym użytkownikiem </w:t>
      </w:r>
      <w:r w:rsidR="003A532D">
        <w:rPr>
          <w:rFonts w:ascii="Arial" w:hAnsi="Arial" w:cs="Arial"/>
          <w:sz w:val="22"/>
          <w:szCs w:val="22"/>
        </w:rPr>
        <w:t>lokalu użytkowego – garażu,</w:t>
      </w:r>
      <w:r w:rsidRPr="002D6784">
        <w:rPr>
          <w:rFonts w:ascii="Arial" w:hAnsi="Arial" w:cs="Arial"/>
          <w:sz w:val="22"/>
          <w:szCs w:val="22"/>
        </w:rPr>
        <w:t xml:space="preserve"> położonego w Przysusze przy ul. Jana Pawła II 4</w:t>
      </w:r>
      <w:r w:rsidR="003A532D">
        <w:rPr>
          <w:rFonts w:ascii="Arial" w:hAnsi="Arial" w:cs="Arial"/>
          <w:sz w:val="22"/>
          <w:szCs w:val="22"/>
        </w:rPr>
        <w:t xml:space="preserve"> o powierzchni 18,5</w:t>
      </w:r>
      <w:r w:rsidRPr="002D6784">
        <w:rPr>
          <w:rFonts w:ascii="Arial" w:hAnsi="Arial" w:cs="Arial"/>
          <w:sz w:val="22"/>
          <w:szCs w:val="22"/>
        </w:rPr>
        <w:t xml:space="preserve"> m</w:t>
      </w:r>
      <w:r w:rsidRPr="002D6784">
        <w:rPr>
          <w:rFonts w:ascii="Arial" w:hAnsi="Arial" w:cs="Arial"/>
          <w:sz w:val="22"/>
          <w:szCs w:val="22"/>
          <w:vertAlign w:val="superscript"/>
        </w:rPr>
        <w:t>2</w:t>
      </w:r>
      <w:r w:rsidR="002D6784" w:rsidRPr="002D6784">
        <w:rPr>
          <w:rFonts w:ascii="Arial" w:hAnsi="Arial" w:cs="Arial"/>
          <w:sz w:val="22"/>
          <w:szCs w:val="22"/>
        </w:rPr>
        <w:t>.</w:t>
      </w:r>
    </w:p>
    <w:p w14:paraId="17C73568" w14:textId="77777777" w:rsidR="00957D0F" w:rsidRPr="002D6784" w:rsidRDefault="00957D0F" w:rsidP="002D6784">
      <w:pPr>
        <w:pStyle w:val="Default"/>
        <w:numPr>
          <w:ilvl w:val="0"/>
          <w:numId w:val="1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D6784">
        <w:rPr>
          <w:rFonts w:ascii="Arial" w:hAnsi="Arial" w:cs="Arial"/>
          <w:sz w:val="22"/>
          <w:szCs w:val="22"/>
        </w:rPr>
        <w:t xml:space="preserve">Wynajmujący oświadcza i zapewnia, że zawarcie niniejszej umowy nie narusza uprawnień osób trzecich. </w:t>
      </w:r>
    </w:p>
    <w:p w14:paraId="433EDAB0" w14:textId="77777777" w:rsidR="005F75F1" w:rsidRPr="002D6784" w:rsidRDefault="005F75F1" w:rsidP="002D6784">
      <w:pPr>
        <w:spacing w:line="276" w:lineRule="auto"/>
        <w:ind w:right="-108"/>
        <w:jc w:val="center"/>
        <w:rPr>
          <w:rFonts w:ascii="Arial" w:hAnsi="Arial" w:cs="Arial"/>
        </w:rPr>
      </w:pPr>
      <w:r w:rsidRPr="002D6784">
        <w:rPr>
          <w:rFonts w:ascii="Arial" w:hAnsi="Arial" w:cs="Arial"/>
          <w:b/>
        </w:rPr>
        <w:t>§ 2</w:t>
      </w:r>
    </w:p>
    <w:p w14:paraId="6BFBEF1E" w14:textId="530D5E7D" w:rsidR="002D6784" w:rsidRPr="002D6784" w:rsidRDefault="005F75F1" w:rsidP="002D6784">
      <w:pPr>
        <w:pStyle w:val="Akapitzlist"/>
        <w:numPr>
          <w:ilvl w:val="0"/>
          <w:numId w:val="2"/>
        </w:numPr>
        <w:spacing w:line="276" w:lineRule="auto"/>
        <w:ind w:left="709" w:right="-108"/>
        <w:jc w:val="both"/>
        <w:rPr>
          <w:rFonts w:ascii="Arial" w:hAnsi="Arial" w:cs="Arial"/>
        </w:rPr>
      </w:pPr>
      <w:r w:rsidRPr="002D6784">
        <w:rPr>
          <w:rFonts w:ascii="Arial" w:hAnsi="Arial" w:cs="Arial"/>
        </w:rPr>
        <w:t>Wynajmujący oddaje Najemcy do używania cały lokal użytkowy, o którym mowa w § 1</w:t>
      </w:r>
      <w:r w:rsidR="003A532D">
        <w:rPr>
          <w:rFonts w:ascii="Arial" w:hAnsi="Arial" w:cs="Arial"/>
        </w:rPr>
        <w:t>.</w:t>
      </w:r>
    </w:p>
    <w:p w14:paraId="601F5C1E" w14:textId="77777777" w:rsidR="003A532D" w:rsidRDefault="005F75F1" w:rsidP="003A532D">
      <w:pPr>
        <w:pStyle w:val="Akapitzlist"/>
        <w:numPr>
          <w:ilvl w:val="0"/>
          <w:numId w:val="2"/>
        </w:numPr>
        <w:spacing w:line="276" w:lineRule="auto"/>
        <w:ind w:left="709" w:right="-108"/>
        <w:jc w:val="both"/>
        <w:rPr>
          <w:rFonts w:ascii="Arial" w:hAnsi="Arial" w:cs="Arial"/>
        </w:rPr>
      </w:pPr>
      <w:r w:rsidRPr="002D6784">
        <w:rPr>
          <w:rFonts w:ascii="Arial" w:hAnsi="Arial" w:cs="Arial"/>
        </w:rPr>
        <w:t>Najemca nie wnosi zastrzeżeń do stanu technicznego lokalu użytkowego, który zostaje udokumentowany w protokole zdawczo-odbiorczym stanowiącym załącznik nr 2 do niniejszej umowy.</w:t>
      </w:r>
    </w:p>
    <w:p w14:paraId="52BC93EA" w14:textId="35EDEDF7" w:rsidR="003A532D" w:rsidRDefault="002D6784" w:rsidP="003A532D">
      <w:pPr>
        <w:pStyle w:val="Akapitzlist"/>
        <w:numPr>
          <w:ilvl w:val="0"/>
          <w:numId w:val="2"/>
        </w:numPr>
        <w:spacing w:line="276" w:lineRule="auto"/>
        <w:ind w:left="709" w:right="-108"/>
        <w:jc w:val="both"/>
        <w:rPr>
          <w:rFonts w:ascii="Arial" w:hAnsi="Arial" w:cs="Arial"/>
        </w:rPr>
      </w:pPr>
      <w:r w:rsidRPr="003A532D">
        <w:rPr>
          <w:rFonts w:ascii="Arial" w:hAnsi="Arial" w:cs="Arial"/>
        </w:rPr>
        <w:t xml:space="preserve">Najemca bierze w najem przedmiotowy lokal, z przeznaczeniem na </w:t>
      </w:r>
      <w:r w:rsidR="003A532D">
        <w:rPr>
          <w:rFonts w:ascii="Arial" w:hAnsi="Arial" w:cs="Arial"/>
        </w:rPr>
        <w:t>garaż</w:t>
      </w:r>
      <w:r w:rsidR="00054991">
        <w:rPr>
          <w:rFonts w:ascii="Arial" w:hAnsi="Arial" w:cs="Arial"/>
        </w:rPr>
        <w:t>.</w:t>
      </w:r>
    </w:p>
    <w:p w14:paraId="12E10198" w14:textId="2F866AD1" w:rsidR="002D6784" w:rsidRPr="003A532D" w:rsidRDefault="002D6784" w:rsidP="003A532D">
      <w:pPr>
        <w:pStyle w:val="Akapitzlist"/>
        <w:numPr>
          <w:ilvl w:val="0"/>
          <w:numId w:val="2"/>
        </w:numPr>
        <w:spacing w:line="276" w:lineRule="auto"/>
        <w:ind w:left="709" w:right="-108"/>
        <w:jc w:val="both"/>
        <w:rPr>
          <w:rFonts w:ascii="Arial" w:hAnsi="Arial" w:cs="Arial"/>
        </w:rPr>
      </w:pPr>
      <w:r w:rsidRPr="003A532D">
        <w:rPr>
          <w:rFonts w:ascii="Arial" w:hAnsi="Arial" w:cs="Arial"/>
        </w:rPr>
        <w:t>Datą rozpoczęcia stosunku najmu jest data wydania lokalu Najemcy, potwierdzonego podpisaniem przez strony protokołu zdawczo-odbiorczego.</w:t>
      </w:r>
    </w:p>
    <w:p w14:paraId="5253FC5E" w14:textId="7FE493CE" w:rsidR="002D6784" w:rsidRDefault="002D6784" w:rsidP="002D6784">
      <w:pPr>
        <w:pStyle w:val="Default"/>
        <w:spacing w:after="138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F074057" w14:textId="77777777" w:rsidR="003A532D" w:rsidRPr="002D6784" w:rsidRDefault="003A532D" w:rsidP="002D6784">
      <w:pPr>
        <w:pStyle w:val="Default"/>
        <w:spacing w:after="138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386E48E" w14:textId="77777777" w:rsidR="005F75F1" w:rsidRPr="002D6784" w:rsidRDefault="005F75F1" w:rsidP="005335A6">
      <w:pPr>
        <w:spacing w:line="276" w:lineRule="auto"/>
        <w:ind w:right="-108"/>
        <w:jc w:val="center"/>
        <w:rPr>
          <w:rFonts w:ascii="Arial" w:hAnsi="Arial" w:cs="Arial"/>
          <w:b/>
        </w:rPr>
      </w:pPr>
      <w:r w:rsidRPr="002D6784">
        <w:rPr>
          <w:rFonts w:ascii="Arial" w:hAnsi="Arial" w:cs="Arial"/>
          <w:b/>
        </w:rPr>
        <w:lastRenderedPageBreak/>
        <w:t>§ 3</w:t>
      </w:r>
    </w:p>
    <w:p w14:paraId="1DD3C3ED" w14:textId="77777777" w:rsidR="002D6784" w:rsidRPr="002D6784" w:rsidRDefault="002D6784" w:rsidP="002D6784">
      <w:pPr>
        <w:pStyle w:val="Default"/>
        <w:numPr>
          <w:ilvl w:val="0"/>
          <w:numId w:val="4"/>
        </w:numPr>
        <w:spacing w:after="138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D6784">
        <w:rPr>
          <w:rFonts w:ascii="Arial" w:hAnsi="Arial" w:cs="Arial"/>
          <w:color w:val="auto"/>
          <w:sz w:val="22"/>
          <w:szCs w:val="22"/>
        </w:rPr>
        <w:t>Strony ustalają, iż na czynsz miesięczny z tytułu korzystania z lokalu przez Najemcę wynosi ……. zł miesięcznie.</w:t>
      </w:r>
    </w:p>
    <w:p w14:paraId="60101504" w14:textId="77777777" w:rsidR="002D6784" w:rsidRPr="002D6784" w:rsidRDefault="002D6784" w:rsidP="002D6784">
      <w:pPr>
        <w:pStyle w:val="Default"/>
        <w:numPr>
          <w:ilvl w:val="0"/>
          <w:numId w:val="4"/>
        </w:numPr>
        <w:spacing w:after="138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D6784">
        <w:rPr>
          <w:rFonts w:ascii="Arial" w:hAnsi="Arial" w:cs="Arial"/>
          <w:color w:val="auto"/>
          <w:sz w:val="22"/>
          <w:szCs w:val="22"/>
        </w:rPr>
        <w:t xml:space="preserve">Pierwszy Czynsz przysługiwać będzie Wynajmującemu od daty rozpoczęcia stosunku najmu. </w:t>
      </w:r>
    </w:p>
    <w:p w14:paraId="640323F3" w14:textId="108D2B04" w:rsidR="002D6784" w:rsidRPr="002D6784" w:rsidRDefault="002D6784" w:rsidP="002D6784">
      <w:pPr>
        <w:pStyle w:val="Default"/>
        <w:numPr>
          <w:ilvl w:val="0"/>
          <w:numId w:val="4"/>
        </w:numPr>
        <w:spacing w:after="138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D6784">
        <w:rPr>
          <w:rFonts w:ascii="Arial" w:hAnsi="Arial" w:cs="Arial"/>
          <w:color w:val="auto"/>
          <w:sz w:val="22"/>
          <w:szCs w:val="22"/>
        </w:rPr>
        <w:t>Powyższa wysokość Czynszu będzie waloryzowana na podstawie średniorocznego wskaźnika cen towarów i usług konsumpcyjnych, ogłaszanego corocznie przez Prezesa Głównego Urzędu Statystycznego w terminie do końca stycznia w Dzienniku Urzędowym Rzeczypospolitej Polskiej „Monitor Polski” na podstawie ustawy z dnia 17 grudnia 1998 r. o emeryturach i rentach z Funduszu Ubezpieczeń Społecznych (tj. Dz.U. z 2004 r. nr 39, poz. 353 ze zm.) lub na podstawie innego wskaźnika, który go zastąpi. Wysokość Czynszu będzie wzrastać o ww. wskaźnik bądź wskaźnik, który go zastąpi, od 1 stycznia każdego roku, przy czym pierwsza waloryzacja nastąpi 1 stycznia 202</w:t>
      </w:r>
      <w:r w:rsidR="00054991">
        <w:rPr>
          <w:rFonts w:ascii="Arial" w:hAnsi="Arial" w:cs="Arial"/>
          <w:color w:val="auto"/>
          <w:sz w:val="22"/>
          <w:szCs w:val="22"/>
        </w:rPr>
        <w:t>5</w:t>
      </w:r>
      <w:r w:rsidRPr="002D6784">
        <w:rPr>
          <w:rFonts w:ascii="Arial" w:hAnsi="Arial" w:cs="Arial"/>
          <w:color w:val="auto"/>
          <w:sz w:val="22"/>
          <w:szCs w:val="22"/>
        </w:rPr>
        <w:t xml:space="preserve"> r. </w:t>
      </w:r>
    </w:p>
    <w:p w14:paraId="678717E3" w14:textId="77777777" w:rsidR="002D6784" w:rsidRPr="002D6784" w:rsidRDefault="002D6784" w:rsidP="002D6784">
      <w:pPr>
        <w:pStyle w:val="Default"/>
        <w:numPr>
          <w:ilvl w:val="0"/>
          <w:numId w:val="4"/>
        </w:numPr>
        <w:spacing w:after="138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D6784">
        <w:rPr>
          <w:rFonts w:ascii="Arial" w:hAnsi="Arial" w:cs="Arial"/>
          <w:color w:val="auto"/>
          <w:sz w:val="22"/>
          <w:szCs w:val="22"/>
        </w:rPr>
        <w:t xml:space="preserve">Płatności z tytułu czynszu dokonywane będą na rachunek bankowy Wynajmującego wskazany w fakturze. </w:t>
      </w:r>
    </w:p>
    <w:p w14:paraId="44AC4DE9" w14:textId="77777777" w:rsidR="002D6784" w:rsidRPr="002D6784" w:rsidRDefault="002D6784" w:rsidP="002D6784">
      <w:pPr>
        <w:pStyle w:val="Default"/>
        <w:numPr>
          <w:ilvl w:val="0"/>
          <w:numId w:val="4"/>
        </w:numPr>
        <w:spacing w:after="138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D6784">
        <w:rPr>
          <w:rFonts w:ascii="Arial" w:hAnsi="Arial" w:cs="Arial"/>
          <w:color w:val="auto"/>
          <w:sz w:val="22"/>
          <w:szCs w:val="22"/>
        </w:rPr>
        <w:t xml:space="preserve">Najemca będzie zobowiązany do zapłaty Czynszu za miesiąc z dołu na podstawie faktury prawidłowo wystawionej przez Wynajmującego w terminie 10 dni od daty jej dostarczenia do Najemcy. </w:t>
      </w:r>
    </w:p>
    <w:p w14:paraId="18E13A4E" w14:textId="4A530F08" w:rsidR="002D6784" w:rsidRPr="005335A6" w:rsidRDefault="0079767F" w:rsidP="005335A6">
      <w:pPr>
        <w:spacing w:line="276" w:lineRule="auto"/>
        <w:ind w:right="-108"/>
        <w:jc w:val="center"/>
        <w:rPr>
          <w:rFonts w:ascii="Arial" w:hAnsi="Arial" w:cs="Arial"/>
          <w:b/>
        </w:rPr>
      </w:pPr>
      <w:r w:rsidRPr="002D6784">
        <w:rPr>
          <w:rFonts w:ascii="Arial" w:hAnsi="Arial" w:cs="Arial"/>
          <w:b/>
        </w:rPr>
        <w:t>§ 4</w:t>
      </w:r>
    </w:p>
    <w:p w14:paraId="3C50D6DE" w14:textId="77777777" w:rsidR="002D6784" w:rsidRPr="002D6784" w:rsidRDefault="002D6784" w:rsidP="002D6784">
      <w:pPr>
        <w:pStyle w:val="Default"/>
        <w:numPr>
          <w:ilvl w:val="0"/>
          <w:numId w:val="7"/>
        </w:numPr>
        <w:spacing w:after="138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D6784">
        <w:rPr>
          <w:rFonts w:ascii="Arial" w:hAnsi="Arial" w:cs="Arial"/>
          <w:color w:val="auto"/>
          <w:sz w:val="22"/>
          <w:szCs w:val="22"/>
        </w:rPr>
        <w:t xml:space="preserve">Począwszy od daty rozpoczęcia stosunku najmu, Najemca będzie odpowiedzialny za używanie lokalu zgodnie z niniejszą Umową oraz utrzymanie lokalu w porządku i czystości. Najemca winien korzystać z lokalu w sposób zapewniający niepogorszenie jego stanu technicznego, z uwzględnieniem zużycia wynikającego z prawidłowego używania oraz korzystać z niego zgodnie zasadami ochrony przeciwpożarowej i właściwymi przepisami BHP. </w:t>
      </w:r>
    </w:p>
    <w:p w14:paraId="07A31DD0" w14:textId="77777777" w:rsidR="002D6784" w:rsidRPr="002D6784" w:rsidRDefault="00274E5E" w:rsidP="002D6784">
      <w:pPr>
        <w:pStyle w:val="Default"/>
        <w:numPr>
          <w:ilvl w:val="0"/>
          <w:numId w:val="7"/>
        </w:numPr>
        <w:spacing w:after="138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D6784">
        <w:rPr>
          <w:rFonts w:ascii="Arial" w:hAnsi="Arial" w:cs="Arial"/>
          <w:sz w:val="22"/>
          <w:szCs w:val="22"/>
        </w:rPr>
        <w:t>Najemca zobowiązany jest do naprawy wszelkich szkód wyrządzonych z winy Najemcy w przedmiocie najmu.</w:t>
      </w:r>
    </w:p>
    <w:p w14:paraId="5DB06B08" w14:textId="77777777" w:rsidR="002D6784" w:rsidRPr="002D6784" w:rsidRDefault="002D6784" w:rsidP="002D6784">
      <w:pPr>
        <w:pStyle w:val="Default"/>
        <w:numPr>
          <w:ilvl w:val="0"/>
          <w:numId w:val="7"/>
        </w:numPr>
        <w:spacing w:after="138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D6784">
        <w:rPr>
          <w:rFonts w:ascii="Arial" w:hAnsi="Arial" w:cs="Arial"/>
          <w:sz w:val="22"/>
          <w:szCs w:val="22"/>
        </w:rPr>
        <w:t>Najemca nie może, bez pisemnej zgody Wynajmującego, zmienić przeznaczenia lokalu ani dokonywać trwałych przeróbek i adaptacji. Koszty przeróbek i adaptacji dokonanych za pisemną zgodą Wynajmującego ponosi Najemca. W przypadku dokonania zmian w przedmiocie najmu bez stosownego upoważnienia, Wynajmujący może żądać od Najemcy przywrócenia stanu poprzedniego oraz zapłaty kary umownej w wysokości wartości czynszu za 6 miesięcy. Nie wyłącza to możliwości dochodzenia przez Wynajmującego naprawienia szkody przewyższającej wartość należnej mu kary umownej.</w:t>
      </w:r>
    </w:p>
    <w:p w14:paraId="516A8FD9" w14:textId="77777777" w:rsidR="002D6784" w:rsidRPr="002D6784" w:rsidRDefault="002D6784" w:rsidP="002D6784">
      <w:pPr>
        <w:pStyle w:val="Default"/>
        <w:numPr>
          <w:ilvl w:val="0"/>
          <w:numId w:val="7"/>
        </w:numPr>
        <w:spacing w:after="138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D6784">
        <w:rPr>
          <w:rFonts w:ascii="Arial" w:hAnsi="Arial" w:cs="Arial"/>
          <w:sz w:val="22"/>
          <w:szCs w:val="22"/>
        </w:rPr>
        <w:t>Najemca nie może, bez pisemnej zgody Wynajmującego, oddać osobie trzeciej lokalu użytkowego lub jego części do użytkowania.</w:t>
      </w:r>
    </w:p>
    <w:p w14:paraId="781414D5" w14:textId="3B4B4388" w:rsidR="002D6784" w:rsidRPr="002D6784" w:rsidRDefault="002D6784" w:rsidP="002D6784">
      <w:pPr>
        <w:pStyle w:val="Default"/>
        <w:numPr>
          <w:ilvl w:val="0"/>
          <w:numId w:val="7"/>
        </w:numPr>
        <w:spacing w:after="138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D6784">
        <w:rPr>
          <w:rFonts w:ascii="Arial" w:hAnsi="Arial" w:cs="Arial"/>
          <w:sz w:val="22"/>
          <w:szCs w:val="22"/>
        </w:rPr>
        <w:t>Najemca zobowiązany jest na żądanie Wynajmującego do udostępnienia lokalu w celu dokonania wszelkich czynności związanych z administrowanym budynkiem.</w:t>
      </w:r>
    </w:p>
    <w:p w14:paraId="09A82C91" w14:textId="77777777" w:rsidR="002D6784" w:rsidRPr="002D6784" w:rsidRDefault="002D6784" w:rsidP="002D6784">
      <w:pPr>
        <w:pStyle w:val="Default"/>
        <w:spacing w:line="276" w:lineRule="auto"/>
        <w:contextualSpacing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3EF9BFE0" w14:textId="2BC6EE14" w:rsidR="002D6784" w:rsidRPr="002D6784" w:rsidRDefault="002D6784" w:rsidP="005335A6">
      <w:pPr>
        <w:pStyle w:val="Default"/>
        <w:spacing w:line="276" w:lineRule="auto"/>
        <w:contextualSpacing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2D6784">
        <w:rPr>
          <w:rFonts w:ascii="Arial" w:hAnsi="Arial" w:cs="Arial"/>
          <w:b/>
          <w:bCs/>
          <w:color w:val="auto"/>
          <w:sz w:val="22"/>
          <w:szCs w:val="22"/>
        </w:rPr>
        <w:t>§ 5</w:t>
      </w:r>
    </w:p>
    <w:p w14:paraId="0E42C05B" w14:textId="77777777" w:rsidR="002D6784" w:rsidRPr="002D6784" w:rsidRDefault="002D6784" w:rsidP="002D6784">
      <w:pPr>
        <w:pStyle w:val="Default"/>
        <w:spacing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D6784">
        <w:rPr>
          <w:rFonts w:ascii="Arial" w:hAnsi="Arial" w:cs="Arial"/>
          <w:color w:val="auto"/>
          <w:sz w:val="22"/>
          <w:szCs w:val="22"/>
        </w:rPr>
        <w:t xml:space="preserve">Wynajmujący jest zobowiązany do: </w:t>
      </w:r>
    </w:p>
    <w:p w14:paraId="31DA1D94" w14:textId="77777777" w:rsidR="002D6784" w:rsidRPr="002D6784" w:rsidRDefault="002D6784" w:rsidP="002D6784">
      <w:pPr>
        <w:pStyle w:val="Default"/>
        <w:numPr>
          <w:ilvl w:val="0"/>
          <w:numId w:val="8"/>
        </w:numPr>
        <w:spacing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D6784">
        <w:rPr>
          <w:rFonts w:ascii="Arial" w:hAnsi="Arial" w:cs="Arial"/>
          <w:color w:val="auto"/>
          <w:sz w:val="22"/>
          <w:szCs w:val="22"/>
        </w:rPr>
        <w:t xml:space="preserve">wydania kluczy do lokalu na rzecz Najemcy, </w:t>
      </w:r>
    </w:p>
    <w:p w14:paraId="17AD8B4A" w14:textId="77777777" w:rsidR="002D6784" w:rsidRPr="002D6784" w:rsidRDefault="002D6784" w:rsidP="002D6784">
      <w:pPr>
        <w:pStyle w:val="Default"/>
        <w:numPr>
          <w:ilvl w:val="0"/>
          <w:numId w:val="8"/>
        </w:numPr>
        <w:spacing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D6784">
        <w:rPr>
          <w:rFonts w:ascii="Arial" w:hAnsi="Arial" w:cs="Arial"/>
          <w:color w:val="auto"/>
          <w:sz w:val="22"/>
          <w:szCs w:val="22"/>
        </w:rPr>
        <w:t xml:space="preserve">utrzymania lokalu we właściwym stanie technicznym i sanitarnym oraz zapewnienia sprawnego działania istniejących urządzeń technicznych lokalu, umożliwiających </w:t>
      </w:r>
      <w:r w:rsidRPr="002D6784">
        <w:rPr>
          <w:rFonts w:ascii="Arial" w:hAnsi="Arial" w:cs="Arial"/>
          <w:color w:val="auto"/>
          <w:sz w:val="22"/>
          <w:szCs w:val="22"/>
        </w:rPr>
        <w:lastRenderedPageBreak/>
        <w:t xml:space="preserve">Najemcy korzystanie z oświetlenia i ogrzewania Lokalu, wody i innych urządzeń należących do wyposażenia lokalu, </w:t>
      </w:r>
    </w:p>
    <w:p w14:paraId="77C54529" w14:textId="77777777" w:rsidR="002D6784" w:rsidRPr="002D6784" w:rsidRDefault="002D6784" w:rsidP="002D6784">
      <w:pPr>
        <w:pStyle w:val="Default"/>
        <w:numPr>
          <w:ilvl w:val="0"/>
          <w:numId w:val="8"/>
        </w:numPr>
        <w:spacing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D6784">
        <w:rPr>
          <w:rFonts w:ascii="Arial" w:hAnsi="Arial" w:cs="Arial"/>
          <w:color w:val="auto"/>
          <w:sz w:val="22"/>
          <w:szCs w:val="22"/>
        </w:rPr>
        <w:t xml:space="preserve">zapewnienia swobodnego dostępu do lokalu oraz do budynku, w którym znajduje się lokal, </w:t>
      </w:r>
    </w:p>
    <w:p w14:paraId="65FB2756" w14:textId="77777777" w:rsidR="002D6784" w:rsidRPr="002D6784" w:rsidRDefault="002D6784" w:rsidP="002D6784">
      <w:pPr>
        <w:pStyle w:val="Default"/>
        <w:numPr>
          <w:ilvl w:val="0"/>
          <w:numId w:val="8"/>
        </w:numPr>
        <w:spacing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D6784">
        <w:rPr>
          <w:rFonts w:ascii="Arial" w:hAnsi="Arial" w:cs="Arial"/>
          <w:color w:val="auto"/>
          <w:sz w:val="22"/>
          <w:szCs w:val="22"/>
        </w:rPr>
        <w:t xml:space="preserve">niezwłocznego zawiadomienia Najemcy, o ile doręczone mu zostaną jakiekolwiek zarządzenia, zawiadomienia, orzeczenia lub decyzje dotyczące lokalu lub budynku, w którym znajduje się lokal, które mogłyby mieć wpływ na interes Najemcy. </w:t>
      </w:r>
    </w:p>
    <w:p w14:paraId="209E8914" w14:textId="43E64858" w:rsidR="00274E5E" w:rsidRPr="002D6784" w:rsidRDefault="00274E5E" w:rsidP="002D6784">
      <w:pPr>
        <w:spacing w:line="276" w:lineRule="auto"/>
        <w:ind w:right="-108"/>
        <w:jc w:val="both"/>
        <w:rPr>
          <w:rFonts w:ascii="Arial" w:hAnsi="Arial" w:cs="Arial"/>
          <w:b/>
        </w:rPr>
      </w:pPr>
    </w:p>
    <w:p w14:paraId="0BD1C43B" w14:textId="62B77B2B" w:rsidR="002C1034" w:rsidRPr="002D6784" w:rsidRDefault="002C1034" w:rsidP="005335A6">
      <w:pPr>
        <w:spacing w:line="276" w:lineRule="auto"/>
        <w:ind w:right="-108"/>
        <w:jc w:val="center"/>
        <w:rPr>
          <w:rFonts w:ascii="Arial" w:hAnsi="Arial" w:cs="Arial"/>
          <w:b/>
        </w:rPr>
      </w:pPr>
      <w:r w:rsidRPr="002D6784">
        <w:rPr>
          <w:rFonts w:ascii="Arial" w:hAnsi="Arial" w:cs="Arial"/>
          <w:b/>
        </w:rPr>
        <w:t xml:space="preserve">§ </w:t>
      </w:r>
      <w:r w:rsidR="005335A6">
        <w:rPr>
          <w:rFonts w:ascii="Arial" w:hAnsi="Arial" w:cs="Arial"/>
          <w:b/>
        </w:rPr>
        <w:t>6</w:t>
      </w:r>
    </w:p>
    <w:p w14:paraId="03F9DEEF" w14:textId="77777777" w:rsidR="005335A6" w:rsidRPr="005335A6" w:rsidRDefault="002C1034" w:rsidP="002D6784">
      <w:pPr>
        <w:pStyle w:val="Akapitzlist"/>
        <w:numPr>
          <w:ilvl w:val="0"/>
          <w:numId w:val="11"/>
        </w:numPr>
        <w:spacing w:line="276" w:lineRule="auto"/>
        <w:ind w:right="-108"/>
        <w:jc w:val="both"/>
        <w:rPr>
          <w:rFonts w:ascii="Arial" w:hAnsi="Arial" w:cs="Arial"/>
        </w:rPr>
      </w:pPr>
      <w:r w:rsidRPr="005335A6">
        <w:rPr>
          <w:rFonts w:ascii="Arial" w:hAnsi="Arial" w:cs="Arial"/>
        </w:rPr>
        <w:t>Umowa najmu zawarta j</w:t>
      </w:r>
      <w:r w:rsidR="00D71E34" w:rsidRPr="005335A6">
        <w:rPr>
          <w:rFonts w:ascii="Arial" w:hAnsi="Arial" w:cs="Arial"/>
        </w:rPr>
        <w:t xml:space="preserve">est na czas </w:t>
      </w:r>
      <w:r w:rsidR="0027680C" w:rsidRPr="005335A6">
        <w:rPr>
          <w:rFonts w:ascii="Arial" w:hAnsi="Arial" w:cs="Arial"/>
          <w:b/>
        </w:rPr>
        <w:t>od ………..do ………….</w:t>
      </w:r>
      <w:r w:rsidR="00D71E34" w:rsidRPr="005335A6">
        <w:rPr>
          <w:rFonts w:ascii="Arial" w:hAnsi="Arial" w:cs="Arial"/>
          <w:b/>
        </w:rPr>
        <w:t>.</w:t>
      </w:r>
    </w:p>
    <w:p w14:paraId="6573622A" w14:textId="77777777" w:rsidR="005335A6" w:rsidRDefault="002C1034" w:rsidP="002D6784">
      <w:pPr>
        <w:pStyle w:val="Akapitzlist"/>
        <w:numPr>
          <w:ilvl w:val="0"/>
          <w:numId w:val="11"/>
        </w:numPr>
        <w:spacing w:line="276" w:lineRule="auto"/>
        <w:ind w:right="-108"/>
        <w:jc w:val="both"/>
        <w:rPr>
          <w:rFonts w:ascii="Arial" w:hAnsi="Arial" w:cs="Arial"/>
        </w:rPr>
      </w:pPr>
      <w:r w:rsidRPr="005335A6">
        <w:rPr>
          <w:rFonts w:ascii="Arial" w:hAnsi="Arial" w:cs="Arial"/>
        </w:rPr>
        <w:t>Każda ze stron może rozwiązać umowę za uprzednim jednomiesięcznym okresem wypowiedzenia ze skutkiem na koniec miesiąca kalendarzowego.</w:t>
      </w:r>
    </w:p>
    <w:p w14:paraId="128A29AB" w14:textId="1CC34CB9" w:rsidR="005335A6" w:rsidRDefault="002C1034" w:rsidP="002D6784">
      <w:pPr>
        <w:pStyle w:val="Akapitzlist"/>
        <w:numPr>
          <w:ilvl w:val="0"/>
          <w:numId w:val="11"/>
        </w:numPr>
        <w:spacing w:line="276" w:lineRule="auto"/>
        <w:ind w:right="-108"/>
        <w:jc w:val="both"/>
        <w:rPr>
          <w:rFonts w:ascii="Arial" w:hAnsi="Arial" w:cs="Arial"/>
        </w:rPr>
      </w:pPr>
      <w:r w:rsidRPr="005335A6">
        <w:rPr>
          <w:rFonts w:ascii="Arial" w:hAnsi="Arial" w:cs="Arial"/>
        </w:rPr>
        <w:t>Wynajmującemu służy prawo wypowiedzenia umowy ze skutkiem natychmiastowym w przypadku</w:t>
      </w:r>
      <w:r w:rsidR="00B44A6E" w:rsidRPr="005335A6">
        <w:rPr>
          <w:rFonts w:ascii="Arial" w:hAnsi="Arial" w:cs="Arial"/>
        </w:rPr>
        <w:t>:</w:t>
      </w:r>
    </w:p>
    <w:p w14:paraId="4DE1350E" w14:textId="77777777" w:rsidR="005335A6" w:rsidRDefault="00B44A6E" w:rsidP="002D6784">
      <w:pPr>
        <w:pStyle w:val="Akapitzlist"/>
        <w:numPr>
          <w:ilvl w:val="0"/>
          <w:numId w:val="12"/>
        </w:numPr>
        <w:spacing w:line="276" w:lineRule="auto"/>
        <w:ind w:left="1134" w:right="-108"/>
        <w:jc w:val="both"/>
        <w:rPr>
          <w:rFonts w:ascii="Arial" w:hAnsi="Arial" w:cs="Arial"/>
        </w:rPr>
      </w:pPr>
      <w:r w:rsidRPr="005335A6">
        <w:rPr>
          <w:rFonts w:ascii="Arial" w:hAnsi="Arial" w:cs="Arial"/>
        </w:rPr>
        <w:t xml:space="preserve"> zalegania przez Najemcę z zapłatą czynszu za 2 kolejne okresy</w:t>
      </w:r>
      <w:r w:rsidR="005335A6">
        <w:rPr>
          <w:rFonts w:ascii="Arial" w:hAnsi="Arial" w:cs="Arial"/>
        </w:rPr>
        <w:t>,</w:t>
      </w:r>
    </w:p>
    <w:p w14:paraId="68F8EA46" w14:textId="3040784A" w:rsidR="005335A6" w:rsidRDefault="00B44A6E" w:rsidP="002D6784">
      <w:pPr>
        <w:pStyle w:val="Akapitzlist"/>
        <w:numPr>
          <w:ilvl w:val="0"/>
          <w:numId w:val="12"/>
        </w:numPr>
        <w:spacing w:line="276" w:lineRule="auto"/>
        <w:ind w:left="1134" w:right="-108"/>
        <w:jc w:val="both"/>
        <w:rPr>
          <w:rFonts w:ascii="Arial" w:hAnsi="Arial" w:cs="Arial"/>
        </w:rPr>
      </w:pPr>
      <w:r w:rsidRPr="005335A6">
        <w:rPr>
          <w:rFonts w:ascii="Arial" w:hAnsi="Arial" w:cs="Arial"/>
        </w:rPr>
        <w:t>oddania przedmiotu najmu w podnajem albo do bezpłatnego używania osobom trzecim bez zgody Wynajmującego</w:t>
      </w:r>
      <w:r w:rsidR="005335A6">
        <w:rPr>
          <w:rFonts w:ascii="Arial" w:hAnsi="Arial" w:cs="Arial"/>
        </w:rPr>
        <w:t>,</w:t>
      </w:r>
    </w:p>
    <w:p w14:paraId="781E8AAB" w14:textId="77777777" w:rsidR="005335A6" w:rsidRDefault="00B44A6E" w:rsidP="002D6784">
      <w:pPr>
        <w:pStyle w:val="Akapitzlist"/>
        <w:numPr>
          <w:ilvl w:val="0"/>
          <w:numId w:val="12"/>
        </w:numPr>
        <w:spacing w:line="276" w:lineRule="auto"/>
        <w:ind w:left="1134" w:right="-108"/>
        <w:jc w:val="both"/>
        <w:rPr>
          <w:rFonts w:ascii="Arial" w:hAnsi="Arial" w:cs="Arial"/>
        </w:rPr>
      </w:pPr>
      <w:r w:rsidRPr="005335A6">
        <w:rPr>
          <w:rFonts w:ascii="Arial" w:hAnsi="Arial" w:cs="Arial"/>
        </w:rPr>
        <w:t>używania przedmiotu najmu w sposób sprzeczny z umową</w:t>
      </w:r>
      <w:r w:rsidR="005335A6">
        <w:rPr>
          <w:rFonts w:ascii="Arial" w:hAnsi="Arial" w:cs="Arial"/>
        </w:rPr>
        <w:t>,</w:t>
      </w:r>
    </w:p>
    <w:p w14:paraId="5373196B" w14:textId="74C657AD" w:rsidR="00C47A88" w:rsidRPr="005335A6" w:rsidRDefault="00B44A6E" w:rsidP="002D6784">
      <w:pPr>
        <w:pStyle w:val="Akapitzlist"/>
        <w:numPr>
          <w:ilvl w:val="0"/>
          <w:numId w:val="12"/>
        </w:numPr>
        <w:spacing w:line="276" w:lineRule="auto"/>
        <w:ind w:left="1134" w:right="-108"/>
        <w:jc w:val="both"/>
        <w:rPr>
          <w:rFonts w:ascii="Arial" w:hAnsi="Arial" w:cs="Arial"/>
        </w:rPr>
      </w:pPr>
      <w:r w:rsidRPr="005335A6">
        <w:rPr>
          <w:rFonts w:ascii="Arial" w:hAnsi="Arial" w:cs="Arial"/>
        </w:rPr>
        <w:t>dokonania przeróbek lokalu bez zgody Wynajmującego.</w:t>
      </w:r>
    </w:p>
    <w:p w14:paraId="01A30760" w14:textId="06983213" w:rsidR="00B44A6E" w:rsidRPr="002D6784" w:rsidRDefault="00B44A6E" w:rsidP="005335A6">
      <w:pPr>
        <w:spacing w:line="276" w:lineRule="auto"/>
        <w:ind w:right="-108"/>
        <w:jc w:val="center"/>
        <w:rPr>
          <w:rFonts w:ascii="Arial" w:hAnsi="Arial" w:cs="Arial"/>
          <w:b/>
        </w:rPr>
      </w:pPr>
      <w:r w:rsidRPr="002D6784">
        <w:rPr>
          <w:rFonts w:ascii="Arial" w:hAnsi="Arial" w:cs="Arial"/>
          <w:b/>
        </w:rPr>
        <w:t xml:space="preserve">§ </w:t>
      </w:r>
      <w:r w:rsidR="005335A6">
        <w:rPr>
          <w:rFonts w:ascii="Arial" w:hAnsi="Arial" w:cs="Arial"/>
          <w:b/>
        </w:rPr>
        <w:t>7</w:t>
      </w:r>
    </w:p>
    <w:p w14:paraId="665E97C2" w14:textId="13C26C1A" w:rsidR="00B44A6E" w:rsidRPr="002D6784" w:rsidRDefault="00B44A6E" w:rsidP="002D6784">
      <w:pPr>
        <w:spacing w:line="276" w:lineRule="auto"/>
        <w:ind w:right="-108"/>
        <w:jc w:val="both"/>
        <w:rPr>
          <w:rFonts w:ascii="Arial" w:hAnsi="Arial" w:cs="Arial"/>
        </w:rPr>
      </w:pPr>
      <w:r w:rsidRPr="002D6784">
        <w:rPr>
          <w:rFonts w:ascii="Arial" w:hAnsi="Arial" w:cs="Arial"/>
        </w:rPr>
        <w:t>Po wygaśnięciu umowy Najemca z</w:t>
      </w:r>
      <w:r w:rsidR="00DC2433" w:rsidRPr="002D6784">
        <w:rPr>
          <w:rFonts w:ascii="Arial" w:hAnsi="Arial" w:cs="Arial"/>
        </w:rPr>
        <w:t>obowiązany jest w terminie 3</w:t>
      </w:r>
      <w:r w:rsidRPr="002D6784">
        <w:rPr>
          <w:rFonts w:ascii="Arial" w:hAnsi="Arial" w:cs="Arial"/>
        </w:rPr>
        <w:t xml:space="preserve"> dni zwrócić przedmiot najmu Wynajmującemu w stanie niepogorszonym z uwzględnieniem jego normalnego używania.</w:t>
      </w:r>
      <w:r w:rsidR="00B821A0" w:rsidRPr="002D6784">
        <w:rPr>
          <w:rFonts w:ascii="Arial" w:hAnsi="Arial" w:cs="Arial"/>
        </w:rPr>
        <w:t xml:space="preserve"> </w:t>
      </w:r>
      <w:r w:rsidRPr="002D6784">
        <w:rPr>
          <w:rFonts w:ascii="Arial" w:hAnsi="Arial" w:cs="Arial"/>
        </w:rPr>
        <w:t>W dniu zwrotu strony sporządzą protokół zdawczo- odbiorczy.</w:t>
      </w:r>
    </w:p>
    <w:p w14:paraId="55F0DBEC" w14:textId="16FB1886" w:rsidR="00B44A6E" w:rsidRPr="002D6784" w:rsidRDefault="00B44A6E" w:rsidP="005335A6">
      <w:pPr>
        <w:spacing w:line="276" w:lineRule="auto"/>
        <w:ind w:right="-108"/>
        <w:jc w:val="center"/>
        <w:rPr>
          <w:rFonts w:ascii="Arial" w:hAnsi="Arial" w:cs="Arial"/>
          <w:b/>
        </w:rPr>
      </w:pPr>
      <w:r w:rsidRPr="002D6784">
        <w:rPr>
          <w:rFonts w:ascii="Arial" w:hAnsi="Arial" w:cs="Arial"/>
          <w:b/>
        </w:rPr>
        <w:t xml:space="preserve">§ </w:t>
      </w:r>
      <w:r w:rsidR="005335A6">
        <w:rPr>
          <w:rFonts w:ascii="Arial" w:hAnsi="Arial" w:cs="Arial"/>
          <w:b/>
        </w:rPr>
        <w:t>8</w:t>
      </w:r>
    </w:p>
    <w:p w14:paraId="1431C800" w14:textId="37EAF837" w:rsidR="00B821A0" w:rsidRPr="002D6784" w:rsidRDefault="00B44A6E" w:rsidP="002D6784">
      <w:pPr>
        <w:spacing w:line="276" w:lineRule="auto"/>
        <w:ind w:right="-108"/>
        <w:jc w:val="both"/>
        <w:rPr>
          <w:rFonts w:ascii="Arial" w:hAnsi="Arial" w:cs="Arial"/>
        </w:rPr>
      </w:pPr>
      <w:r w:rsidRPr="002D6784">
        <w:rPr>
          <w:rFonts w:ascii="Arial" w:hAnsi="Arial" w:cs="Arial"/>
        </w:rPr>
        <w:t>Jeżeli Najemca pomimo rozwiązania umowy najmu zajmuje lokal bez tytułu prawnego Wynajmującemu przysługuje prawo naliczenia kary umownej w wysokości 1</w:t>
      </w:r>
      <w:r w:rsidR="00054991">
        <w:rPr>
          <w:rFonts w:ascii="Arial" w:hAnsi="Arial" w:cs="Arial"/>
        </w:rPr>
        <w:t>5</w:t>
      </w:r>
      <w:r w:rsidRPr="002D6784">
        <w:rPr>
          <w:rFonts w:ascii="Arial" w:hAnsi="Arial" w:cs="Arial"/>
        </w:rPr>
        <w:t>0% czynszu najmu obciążającego przed rozwiązaniem umowy za każdy miesiąc korzystania z lokalu.</w:t>
      </w:r>
    </w:p>
    <w:p w14:paraId="54D2649E" w14:textId="3DA1C0FF" w:rsidR="00B44A6E" w:rsidRPr="002D6784" w:rsidRDefault="00B44A6E" w:rsidP="005335A6">
      <w:pPr>
        <w:spacing w:line="276" w:lineRule="auto"/>
        <w:ind w:right="-108"/>
        <w:jc w:val="center"/>
        <w:rPr>
          <w:rFonts w:ascii="Arial" w:hAnsi="Arial" w:cs="Arial"/>
          <w:b/>
        </w:rPr>
      </w:pPr>
      <w:r w:rsidRPr="002D6784">
        <w:rPr>
          <w:rFonts w:ascii="Arial" w:hAnsi="Arial" w:cs="Arial"/>
          <w:b/>
        </w:rPr>
        <w:t xml:space="preserve">§ </w:t>
      </w:r>
      <w:r w:rsidR="005335A6">
        <w:rPr>
          <w:rFonts w:ascii="Arial" w:hAnsi="Arial" w:cs="Arial"/>
          <w:b/>
        </w:rPr>
        <w:t>9</w:t>
      </w:r>
    </w:p>
    <w:p w14:paraId="2894D15B" w14:textId="77777777" w:rsidR="002D6784" w:rsidRPr="002D6784" w:rsidRDefault="00B44A6E" w:rsidP="002D6784">
      <w:pPr>
        <w:pStyle w:val="Akapitzlist"/>
        <w:numPr>
          <w:ilvl w:val="0"/>
          <w:numId w:val="10"/>
        </w:numPr>
        <w:spacing w:line="276" w:lineRule="auto"/>
        <w:ind w:right="-108"/>
        <w:jc w:val="both"/>
        <w:rPr>
          <w:rFonts w:ascii="Arial" w:hAnsi="Arial" w:cs="Arial"/>
        </w:rPr>
      </w:pPr>
      <w:r w:rsidRPr="002D6784">
        <w:rPr>
          <w:rFonts w:ascii="Arial" w:hAnsi="Arial" w:cs="Arial"/>
        </w:rPr>
        <w:t>Wszelkie zmiany lub uzupełnienia niniejszej</w:t>
      </w:r>
      <w:r w:rsidR="00B821A0" w:rsidRPr="002D6784">
        <w:rPr>
          <w:rFonts w:ascii="Arial" w:hAnsi="Arial" w:cs="Arial"/>
        </w:rPr>
        <w:t xml:space="preserve"> umowy wymagają dla swej ważności formy pisemnej.</w:t>
      </w:r>
    </w:p>
    <w:p w14:paraId="34AFB945" w14:textId="77777777" w:rsidR="002D6784" w:rsidRPr="002D6784" w:rsidRDefault="00B821A0" w:rsidP="002D6784">
      <w:pPr>
        <w:pStyle w:val="Akapitzlist"/>
        <w:numPr>
          <w:ilvl w:val="0"/>
          <w:numId w:val="10"/>
        </w:numPr>
        <w:spacing w:line="276" w:lineRule="auto"/>
        <w:ind w:right="-108"/>
        <w:jc w:val="both"/>
        <w:rPr>
          <w:rFonts w:ascii="Arial" w:hAnsi="Arial" w:cs="Arial"/>
        </w:rPr>
      </w:pPr>
      <w:r w:rsidRPr="002D6784">
        <w:rPr>
          <w:rFonts w:ascii="Arial" w:hAnsi="Arial" w:cs="Arial"/>
        </w:rPr>
        <w:t>W sprawach nieuregulowanych w niniejszej umowie stosuje się przepisy Kodeksu cywilnego.</w:t>
      </w:r>
    </w:p>
    <w:p w14:paraId="178BE9DB" w14:textId="6D97253D" w:rsidR="002D6784" w:rsidRPr="002D6784" w:rsidRDefault="00B821A0" w:rsidP="002D6784">
      <w:pPr>
        <w:pStyle w:val="Akapitzlist"/>
        <w:numPr>
          <w:ilvl w:val="0"/>
          <w:numId w:val="10"/>
        </w:numPr>
        <w:spacing w:line="276" w:lineRule="auto"/>
        <w:ind w:right="-108"/>
        <w:jc w:val="both"/>
        <w:rPr>
          <w:rFonts w:ascii="Arial" w:hAnsi="Arial" w:cs="Arial"/>
        </w:rPr>
      </w:pPr>
      <w:r w:rsidRPr="002D6784">
        <w:rPr>
          <w:rFonts w:ascii="Arial" w:hAnsi="Arial" w:cs="Arial"/>
        </w:rPr>
        <w:t>Ewentualne spory wynikłe z umowy będą rozstrzygane przez Sąd właściwy dla siedziby Wynajmującego</w:t>
      </w:r>
      <w:r w:rsidR="002D6784" w:rsidRPr="002D6784">
        <w:rPr>
          <w:rFonts w:ascii="Arial" w:hAnsi="Arial" w:cs="Arial"/>
        </w:rPr>
        <w:t>.</w:t>
      </w:r>
    </w:p>
    <w:p w14:paraId="05E68813" w14:textId="77777777" w:rsidR="002D6784" w:rsidRPr="002D6784" w:rsidRDefault="00B821A0" w:rsidP="002D6784">
      <w:pPr>
        <w:pStyle w:val="Akapitzlist"/>
        <w:numPr>
          <w:ilvl w:val="0"/>
          <w:numId w:val="10"/>
        </w:numPr>
        <w:spacing w:line="276" w:lineRule="auto"/>
        <w:ind w:right="-108"/>
        <w:jc w:val="both"/>
        <w:rPr>
          <w:rFonts w:ascii="Arial" w:hAnsi="Arial" w:cs="Arial"/>
        </w:rPr>
      </w:pPr>
      <w:r w:rsidRPr="002D6784">
        <w:rPr>
          <w:rFonts w:ascii="Arial" w:hAnsi="Arial" w:cs="Arial"/>
        </w:rPr>
        <w:t>Umowa zostaje sporządzona w dwóch jednobrzmiących egzemplarzach, po jednym dla każdej ze stron.</w:t>
      </w:r>
      <w:r w:rsidR="00B44A6E" w:rsidRPr="002D6784">
        <w:rPr>
          <w:rFonts w:ascii="Arial" w:hAnsi="Arial" w:cs="Arial"/>
        </w:rPr>
        <w:t xml:space="preserve"> </w:t>
      </w:r>
    </w:p>
    <w:p w14:paraId="5631AAAD" w14:textId="543C4935" w:rsidR="002D6784" w:rsidRDefault="002D6784" w:rsidP="002D6784">
      <w:pPr>
        <w:pStyle w:val="Akapitzlist"/>
        <w:numPr>
          <w:ilvl w:val="0"/>
          <w:numId w:val="10"/>
        </w:numPr>
        <w:spacing w:line="276" w:lineRule="auto"/>
        <w:ind w:right="-108"/>
        <w:jc w:val="both"/>
        <w:rPr>
          <w:rFonts w:ascii="Arial" w:hAnsi="Arial" w:cs="Arial"/>
        </w:rPr>
      </w:pPr>
      <w:r w:rsidRPr="002D6784">
        <w:rPr>
          <w:rFonts w:ascii="Arial" w:hAnsi="Arial" w:cs="Arial"/>
        </w:rPr>
        <w:t xml:space="preserve">Wszelkie zawiadomienia i korespondencja przewidziana w ramach lub w związku z niniejszą Umową będzie przekazywana w formie pisemnej i doręczana osobiście lub listem poleconym za potwierdzeniem odbioru bądź kurierem na adresy wskazane w komparycji Umowy. </w:t>
      </w:r>
    </w:p>
    <w:p w14:paraId="27D15CFB" w14:textId="0EC35508" w:rsidR="003A532D" w:rsidRDefault="003A532D" w:rsidP="003A532D">
      <w:pPr>
        <w:spacing w:line="276" w:lineRule="auto"/>
        <w:ind w:right="-108"/>
        <w:jc w:val="both"/>
        <w:rPr>
          <w:rFonts w:ascii="Arial" w:hAnsi="Arial" w:cs="Arial"/>
        </w:rPr>
      </w:pPr>
    </w:p>
    <w:p w14:paraId="76A1C009" w14:textId="77777777" w:rsidR="003A532D" w:rsidRPr="003A532D" w:rsidRDefault="003A532D" w:rsidP="003A532D">
      <w:pPr>
        <w:spacing w:line="276" w:lineRule="auto"/>
        <w:ind w:right="-108"/>
        <w:jc w:val="both"/>
        <w:rPr>
          <w:rFonts w:ascii="Arial" w:hAnsi="Arial" w:cs="Arial"/>
        </w:rPr>
      </w:pPr>
    </w:p>
    <w:p w14:paraId="21837DC9" w14:textId="432CCC04" w:rsidR="00634042" w:rsidRPr="005335A6" w:rsidRDefault="00634042" w:rsidP="005335A6">
      <w:pPr>
        <w:spacing w:line="276" w:lineRule="auto"/>
        <w:ind w:right="-108"/>
        <w:jc w:val="center"/>
        <w:rPr>
          <w:rFonts w:ascii="Arial" w:hAnsi="Arial" w:cs="Arial"/>
          <w:b/>
        </w:rPr>
      </w:pPr>
      <w:r w:rsidRPr="002D6784">
        <w:rPr>
          <w:rFonts w:ascii="Arial" w:hAnsi="Arial" w:cs="Arial"/>
          <w:b/>
        </w:rPr>
        <w:lastRenderedPageBreak/>
        <w:t>§ 1</w:t>
      </w:r>
      <w:r w:rsidR="005335A6">
        <w:rPr>
          <w:rFonts w:ascii="Arial" w:hAnsi="Arial" w:cs="Arial"/>
          <w:b/>
        </w:rPr>
        <w:t>0</w:t>
      </w:r>
    </w:p>
    <w:p w14:paraId="4C7D5D70" w14:textId="77777777" w:rsidR="00634042" w:rsidRPr="002D6784" w:rsidRDefault="00634042" w:rsidP="002D6784">
      <w:pPr>
        <w:spacing w:line="276" w:lineRule="auto"/>
        <w:jc w:val="both"/>
        <w:rPr>
          <w:rFonts w:ascii="Arial" w:hAnsi="Arial" w:cs="Arial"/>
          <w:lang w:eastAsia="pl-PL"/>
        </w:rPr>
      </w:pPr>
      <w:r w:rsidRPr="002D6784">
        <w:rPr>
          <w:rFonts w:ascii="Arial" w:hAnsi="Arial" w:cs="Arial"/>
          <w:iCs/>
        </w:rPr>
        <w:t>Na podstawie art. 28 RODO (po rozpoczęciu stosowania RODO) SPZZOZ w Przysusze powierza ……………………………………do przetwarzania dane osobowe Użytkowników w celu i zakresie niezbędnym do wykonania Umowy.</w:t>
      </w:r>
    </w:p>
    <w:p w14:paraId="00766E3A" w14:textId="77777777" w:rsidR="00B44A6E" w:rsidRPr="002D6784" w:rsidRDefault="00B44A6E" w:rsidP="002D6784">
      <w:pPr>
        <w:spacing w:line="276" w:lineRule="auto"/>
        <w:ind w:right="-108"/>
        <w:jc w:val="both"/>
        <w:rPr>
          <w:rFonts w:ascii="Arial" w:hAnsi="Arial" w:cs="Arial"/>
        </w:rPr>
      </w:pPr>
    </w:p>
    <w:p w14:paraId="5A6F670F" w14:textId="77777777" w:rsidR="00B44A6E" w:rsidRPr="002D6784" w:rsidRDefault="00B44A6E" w:rsidP="002D6784">
      <w:pPr>
        <w:spacing w:line="276" w:lineRule="auto"/>
        <w:ind w:right="-108"/>
        <w:jc w:val="both"/>
        <w:rPr>
          <w:rFonts w:ascii="Arial" w:hAnsi="Arial" w:cs="Arial"/>
        </w:rPr>
      </w:pPr>
    </w:p>
    <w:p w14:paraId="7ED188EE" w14:textId="77777777" w:rsidR="00B44A6E" w:rsidRPr="002D6784" w:rsidRDefault="00DC2433" w:rsidP="002D6784">
      <w:pPr>
        <w:spacing w:line="276" w:lineRule="auto"/>
        <w:ind w:right="-108"/>
        <w:jc w:val="both"/>
        <w:rPr>
          <w:rFonts w:ascii="Arial" w:hAnsi="Arial" w:cs="Arial"/>
          <w:b/>
        </w:rPr>
      </w:pPr>
      <w:r w:rsidRPr="002D6784">
        <w:rPr>
          <w:rFonts w:ascii="Arial" w:hAnsi="Arial" w:cs="Arial"/>
          <w:b/>
        </w:rPr>
        <w:t>Wynajmujący                                                                                             Najemca</w:t>
      </w:r>
    </w:p>
    <w:p w14:paraId="477F2000" w14:textId="77777777" w:rsidR="00274E5E" w:rsidRPr="002D6784" w:rsidRDefault="00274E5E" w:rsidP="002D6784">
      <w:pPr>
        <w:spacing w:line="276" w:lineRule="auto"/>
        <w:ind w:right="-108"/>
        <w:jc w:val="both"/>
        <w:rPr>
          <w:rFonts w:ascii="Arial" w:hAnsi="Arial" w:cs="Arial"/>
        </w:rPr>
      </w:pPr>
    </w:p>
    <w:p w14:paraId="72FB7E7B" w14:textId="77777777" w:rsidR="00274E5E" w:rsidRPr="002D6784" w:rsidRDefault="00274E5E" w:rsidP="002D6784">
      <w:pPr>
        <w:spacing w:line="276" w:lineRule="auto"/>
        <w:ind w:right="-108"/>
        <w:jc w:val="both"/>
        <w:rPr>
          <w:rFonts w:ascii="Arial" w:hAnsi="Arial" w:cs="Arial"/>
        </w:rPr>
      </w:pPr>
    </w:p>
    <w:p w14:paraId="353036C3" w14:textId="77777777" w:rsidR="00274E5E" w:rsidRPr="002D6784" w:rsidRDefault="00274E5E" w:rsidP="002D6784">
      <w:pPr>
        <w:spacing w:line="276" w:lineRule="auto"/>
        <w:ind w:right="-108"/>
        <w:jc w:val="both"/>
        <w:rPr>
          <w:rFonts w:ascii="Arial" w:hAnsi="Arial" w:cs="Arial"/>
        </w:rPr>
      </w:pPr>
    </w:p>
    <w:p w14:paraId="15B196E8" w14:textId="77777777" w:rsidR="0079767F" w:rsidRPr="002D6784" w:rsidRDefault="0079767F" w:rsidP="002D6784">
      <w:pPr>
        <w:spacing w:line="276" w:lineRule="auto"/>
        <w:ind w:right="-108"/>
        <w:jc w:val="both"/>
        <w:rPr>
          <w:rFonts w:ascii="Arial" w:hAnsi="Arial" w:cs="Arial"/>
        </w:rPr>
      </w:pPr>
    </w:p>
    <w:p w14:paraId="58F7015F" w14:textId="77777777" w:rsidR="0079767F" w:rsidRPr="002D6784" w:rsidRDefault="0079767F" w:rsidP="002D6784">
      <w:pPr>
        <w:spacing w:line="276" w:lineRule="auto"/>
        <w:ind w:right="-108"/>
        <w:jc w:val="both"/>
        <w:rPr>
          <w:rFonts w:ascii="Arial" w:hAnsi="Arial" w:cs="Arial"/>
        </w:rPr>
      </w:pPr>
    </w:p>
    <w:p w14:paraId="16FC711B" w14:textId="77777777" w:rsidR="005F75F1" w:rsidRPr="002D6784" w:rsidRDefault="005F75F1" w:rsidP="002D6784">
      <w:pPr>
        <w:spacing w:line="276" w:lineRule="auto"/>
        <w:ind w:right="-108"/>
        <w:jc w:val="both"/>
        <w:rPr>
          <w:rFonts w:ascii="Arial" w:hAnsi="Arial" w:cs="Arial"/>
        </w:rPr>
      </w:pPr>
    </w:p>
    <w:p w14:paraId="6D8BD93F" w14:textId="77777777" w:rsidR="005F75F1" w:rsidRPr="002D6784" w:rsidRDefault="005F75F1" w:rsidP="002D6784">
      <w:pPr>
        <w:spacing w:line="276" w:lineRule="auto"/>
        <w:ind w:right="-108"/>
        <w:jc w:val="both"/>
        <w:rPr>
          <w:rFonts w:ascii="Arial" w:hAnsi="Arial" w:cs="Arial"/>
          <w:b/>
        </w:rPr>
      </w:pPr>
    </w:p>
    <w:p w14:paraId="291A27D2" w14:textId="77777777" w:rsidR="00691E02" w:rsidRPr="002D6784" w:rsidRDefault="00691E02" w:rsidP="002D6784">
      <w:pPr>
        <w:spacing w:line="276" w:lineRule="auto"/>
        <w:jc w:val="both"/>
        <w:rPr>
          <w:rFonts w:ascii="Arial" w:hAnsi="Arial" w:cs="Arial"/>
        </w:rPr>
      </w:pPr>
    </w:p>
    <w:sectPr w:rsidR="00691E02" w:rsidRPr="002D678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13D0D7" w14:textId="77777777" w:rsidR="00C30509" w:rsidRDefault="00C30509" w:rsidP="00B821A0">
      <w:pPr>
        <w:spacing w:after="0" w:line="240" w:lineRule="auto"/>
      </w:pPr>
      <w:r>
        <w:separator/>
      </w:r>
    </w:p>
  </w:endnote>
  <w:endnote w:type="continuationSeparator" w:id="0">
    <w:p w14:paraId="1596D0B9" w14:textId="77777777" w:rsidR="00C30509" w:rsidRDefault="00C30509" w:rsidP="00B82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6374153"/>
      <w:docPartObj>
        <w:docPartGallery w:val="Page Numbers (Bottom of Page)"/>
        <w:docPartUnique/>
      </w:docPartObj>
    </w:sdtPr>
    <w:sdtEndPr/>
    <w:sdtContent>
      <w:p w14:paraId="0474EBF3" w14:textId="77777777" w:rsidR="00B821A0" w:rsidRDefault="00B821A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1033">
          <w:rPr>
            <w:noProof/>
          </w:rPr>
          <w:t>1</w:t>
        </w:r>
        <w:r>
          <w:fldChar w:fldCharType="end"/>
        </w:r>
      </w:p>
    </w:sdtContent>
  </w:sdt>
  <w:p w14:paraId="148C8F1E" w14:textId="77777777" w:rsidR="00B821A0" w:rsidRDefault="00B821A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28FD47" w14:textId="77777777" w:rsidR="00C30509" w:rsidRDefault="00C30509" w:rsidP="00B821A0">
      <w:pPr>
        <w:spacing w:after="0" w:line="240" w:lineRule="auto"/>
      </w:pPr>
      <w:r>
        <w:separator/>
      </w:r>
    </w:p>
  </w:footnote>
  <w:footnote w:type="continuationSeparator" w:id="0">
    <w:p w14:paraId="414FB9B8" w14:textId="77777777" w:rsidR="00C30509" w:rsidRDefault="00C30509" w:rsidP="00B821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12B73"/>
    <w:multiLevelType w:val="hybridMultilevel"/>
    <w:tmpl w:val="097AD1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933B84"/>
    <w:multiLevelType w:val="hybridMultilevel"/>
    <w:tmpl w:val="E37EE8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144794"/>
    <w:multiLevelType w:val="hybridMultilevel"/>
    <w:tmpl w:val="E37EE8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5933AE"/>
    <w:multiLevelType w:val="hybridMultilevel"/>
    <w:tmpl w:val="A8D475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270778"/>
    <w:multiLevelType w:val="hybridMultilevel"/>
    <w:tmpl w:val="7A0A69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A40720"/>
    <w:multiLevelType w:val="hybridMultilevel"/>
    <w:tmpl w:val="2918D2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FC104B"/>
    <w:multiLevelType w:val="hybridMultilevel"/>
    <w:tmpl w:val="7DDCC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526582"/>
    <w:multiLevelType w:val="hybridMultilevel"/>
    <w:tmpl w:val="D2E07B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C975E2"/>
    <w:multiLevelType w:val="hybridMultilevel"/>
    <w:tmpl w:val="6A42E6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4567AF"/>
    <w:multiLevelType w:val="hybridMultilevel"/>
    <w:tmpl w:val="DB248D26"/>
    <w:lvl w:ilvl="0" w:tplc="6A7457D4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5324E2"/>
    <w:multiLevelType w:val="hybridMultilevel"/>
    <w:tmpl w:val="22D21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224DAC"/>
    <w:multiLevelType w:val="hybridMultilevel"/>
    <w:tmpl w:val="F5E264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2"/>
  </w:num>
  <w:num w:numId="8">
    <w:abstractNumId w:val="9"/>
  </w:num>
  <w:num w:numId="9">
    <w:abstractNumId w:val="10"/>
  </w:num>
  <w:num w:numId="10">
    <w:abstractNumId w:val="7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439"/>
    <w:rsid w:val="00034397"/>
    <w:rsid w:val="00054991"/>
    <w:rsid w:val="000868E4"/>
    <w:rsid w:val="000D4652"/>
    <w:rsid w:val="000E7292"/>
    <w:rsid w:val="001B532B"/>
    <w:rsid w:val="00274E5E"/>
    <w:rsid w:val="0027680C"/>
    <w:rsid w:val="002C1034"/>
    <w:rsid w:val="002D6784"/>
    <w:rsid w:val="002E6FEB"/>
    <w:rsid w:val="003A532D"/>
    <w:rsid w:val="004416CB"/>
    <w:rsid w:val="00494A8C"/>
    <w:rsid w:val="005335A6"/>
    <w:rsid w:val="005C5135"/>
    <w:rsid w:val="005D1903"/>
    <w:rsid w:val="005F75F1"/>
    <w:rsid w:val="00610439"/>
    <w:rsid w:val="00634042"/>
    <w:rsid w:val="006518F9"/>
    <w:rsid w:val="00691E02"/>
    <w:rsid w:val="0079767F"/>
    <w:rsid w:val="00827AFF"/>
    <w:rsid w:val="00957D0F"/>
    <w:rsid w:val="009663A5"/>
    <w:rsid w:val="00A35F22"/>
    <w:rsid w:val="00A36142"/>
    <w:rsid w:val="00AC051A"/>
    <w:rsid w:val="00AD319D"/>
    <w:rsid w:val="00AD67D9"/>
    <w:rsid w:val="00B44A6E"/>
    <w:rsid w:val="00B821A0"/>
    <w:rsid w:val="00BE4026"/>
    <w:rsid w:val="00C30509"/>
    <w:rsid w:val="00C47A88"/>
    <w:rsid w:val="00D34B67"/>
    <w:rsid w:val="00D71E34"/>
    <w:rsid w:val="00DA6B8D"/>
    <w:rsid w:val="00DC2433"/>
    <w:rsid w:val="00EB1033"/>
    <w:rsid w:val="00F26345"/>
    <w:rsid w:val="00F577A1"/>
    <w:rsid w:val="00F9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ACE11"/>
  <w15:chartTrackingRefBased/>
  <w15:docId w15:val="{3D922E07-EC24-4E60-8C27-9BC5169E1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691E02"/>
    <w:pPr>
      <w:suppressAutoHyphens/>
      <w:spacing w:before="100" w:after="100" w:line="240" w:lineRule="auto"/>
    </w:pPr>
    <w:rPr>
      <w:rFonts w:ascii="Verdana" w:eastAsia="Times New Roman" w:hAnsi="Verdana" w:cs="Times New Roman"/>
      <w:sz w:val="17"/>
      <w:szCs w:val="17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B821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21A0"/>
  </w:style>
  <w:style w:type="paragraph" w:styleId="Stopka">
    <w:name w:val="footer"/>
    <w:basedOn w:val="Normalny"/>
    <w:link w:val="StopkaZnak"/>
    <w:uiPriority w:val="99"/>
    <w:unhideWhenUsed/>
    <w:rsid w:val="00B821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21A0"/>
  </w:style>
  <w:style w:type="paragraph" w:styleId="Tekstdymka">
    <w:name w:val="Balloon Text"/>
    <w:basedOn w:val="Normalny"/>
    <w:link w:val="TekstdymkaZnak"/>
    <w:uiPriority w:val="99"/>
    <w:semiHidden/>
    <w:unhideWhenUsed/>
    <w:rsid w:val="004416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16C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57D0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andard">
    <w:name w:val="Standard"/>
    <w:rsid w:val="00957D0F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</w:rPr>
  </w:style>
  <w:style w:type="paragraph" w:styleId="Akapitzlist">
    <w:name w:val="List Paragraph"/>
    <w:basedOn w:val="Normalny"/>
    <w:uiPriority w:val="34"/>
    <w:qFormat/>
    <w:rsid w:val="002D67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1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954</Words>
  <Characters>5725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Marasek</dc:creator>
  <cp:keywords/>
  <dc:description/>
  <cp:lastModifiedBy>Renata Pałysiewicz</cp:lastModifiedBy>
  <cp:revision>2</cp:revision>
  <cp:lastPrinted>2014-12-02T11:47:00Z</cp:lastPrinted>
  <dcterms:created xsi:type="dcterms:W3CDTF">2023-12-28T11:58:00Z</dcterms:created>
  <dcterms:modified xsi:type="dcterms:W3CDTF">2023-12-28T11:58:00Z</dcterms:modified>
</cp:coreProperties>
</file>